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8F597" w14:textId="77D7AE56" w:rsidR="00D459FD" w:rsidRDefault="0042697C">
      <w:r>
        <w:t xml:space="preserve">Affirmative Fair Housing Rule </w:t>
      </w:r>
    </w:p>
    <w:p w14:paraId="28480D28" w14:textId="4381FAA6" w:rsidR="0042697C" w:rsidRDefault="00E14178">
      <w:r>
        <w:t xml:space="preserve">Updated Notice: </w:t>
      </w:r>
      <w:r w:rsidR="0042697C">
        <w:t>10-14-19</w:t>
      </w:r>
    </w:p>
    <w:p w14:paraId="092311FD" w14:textId="4A827B02" w:rsidR="0042697C" w:rsidRDefault="0042697C">
      <w:r>
        <w:t>Michael Overway</w:t>
      </w:r>
    </w:p>
    <w:p w14:paraId="0AB5CDBD" w14:textId="7D4FDFD1" w:rsidR="0042697C" w:rsidRDefault="0042697C">
      <w:r>
        <w:t xml:space="preserve">Executive Director </w:t>
      </w:r>
    </w:p>
    <w:p w14:paraId="7C4A476A" w14:textId="48A29C54" w:rsidR="0042697C" w:rsidRDefault="0042697C"/>
    <w:p w14:paraId="21540EDF" w14:textId="26339939" w:rsidR="0042697C" w:rsidRDefault="0042697C">
      <w:r>
        <w:t>The Hunger &amp; Homeless Coalition of Collier County Board of Directors has a</w:t>
      </w:r>
      <w:r w:rsidR="003F35FC">
        <w:t xml:space="preserve">greed </w:t>
      </w:r>
      <w:r>
        <w:t>to adhere to the Department of Housing and Urban Development 24 CFR Parts 5, 91, 92, et al</w:t>
      </w:r>
      <w:r w:rsidR="00B02470">
        <w:t xml:space="preserve"> notice of “further regulatory action” Affirmatively Furthering Fair Housing</w:t>
      </w:r>
      <w:r w:rsidR="00270DCF">
        <w:t xml:space="preserve"> as updated to the original legislation</w:t>
      </w:r>
      <w:r w:rsidR="00B02470">
        <w:t xml:space="preserve"> as passed by Congress 1968, Title VIII of the Civil Rights Act. </w:t>
      </w:r>
    </w:p>
    <w:p w14:paraId="39D1DB96" w14:textId="42E1CDFA" w:rsidR="00115D37" w:rsidRDefault="00115D37"/>
    <w:p w14:paraId="6BA7CA68" w14:textId="434FF1C2" w:rsidR="00115D37" w:rsidRDefault="00115D37">
      <w:r>
        <w:t xml:space="preserve">The Hunger &amp; Homeless Coalition of Collier County shall abide to all parts of the Fair Housing Act by appropriately reviewing any cases brought before it </w:t>
      </w:r>
      <w:proofErr w:type="gramStart"/>
      <w:r>
        <w:t>dealing</w:t>
      </w:r>
      <w:proofErr w:type="gramEnd"/>
      <w:r>
        <w:t xml:space="preserve"> with potential </w:t>
      </w:r>
      <w:r w:rsidR="003F35FC">
        <w:t>“</w:t>
      </w:r>
      <w:r>
        <w:t xml:space="preserve">discrimination in the sale, rental, and financing of dwellings and other housing related transactions because of race, color, religion, sex, </w:t>
      </w:r>
      <w:r w:rsidR="003F35FC">
        <w:t xml:space="preserve">familial status, national origin or handicap.” The Hunger &amp; Homeless Coalition of Collier County shall seek the council of appropriate legal and or HUD representatives to ensure </w:t>
      </w:r>
      <w:proofErr w:type="gramStart"/>
      <w:r w:rsidR="003F35FC">
        <w:t>any and all</w:t>
      </w:r>
      <w:proofErr w:type="gramEnd"/>
      <w:r w:rsidR="003F35FC">
        <w:t xml:space="preserve"> findings are satisfied to standards of the law. </w:t>
      </w:r>
    </w:p>
    <w:p w14:paraId="02AFAFCA" w14:textId="28F7892A" w:rsidR="0042697C" w:rsidRDefault="0042697C"/>
    <w:p w14:paraId="65CEEF5E" w14:textId="47F504F0" w:rsidR="0042697C" w:rsidRDefault="005640A3" w:rsidP="0042697C">
      <w:r>
        <w:t>“</w:t>
      </w:r>
      <w:r w:rsidR="0042697C">
        <w:t>From its inception, the Fair Housing Act (and subsequent laws reaffirming its</w:t>
      </w:r>
    </w:p>
    <w:p w14:paraId="7C1FC188" w14:textId="3D946654" w:rsidR="0042697C" w:rsidRDefault="0042697C" w:rsidP="0042697C">
      <w:r>
        <w:t xml:space="preserve">principles) has not only prohibited discrimination in housing </w:t>
      </w:r>
      <w:proofErr w:type="gramStart"/>
      <w:r>
        <w:t>related</w:t>
      </w:r>
      <w:proofErr w:type="gramEnd"/>
    </w:p>
    <w:p w14:paraId="520741F8" w14:textId="39E77BF8" w:rsidR="0042697C" w:rsidRDefault="0042697C" w:rsidP="0042697C">
      <w:r>
        <w:t xml:space="preserve">activities and transactions but </w:t>
      </w:r>
      <w:proofErr w:type="gramStart"/>
      <w:r>
        <w:t>has</w:t>
      </w:r>
      <w:proofErr w:type="gramEnd"/>
      <w:r>
        <w:t xml:space="preserve"> also provided, through the duty to</w:t>
      </w:r>
    </w:p>
    <w:p w14:paraId="2CCFC7BA" w14:textId="080952BC" w:rsidR="0042697C" w:rsidRDefault="0042697C" w:rsidP="0042697C">
      <w:r>
        <w:t xml:space="preserve">affirmatively further fair housing (AFFH), for meaningful actions to </w:t>
      </w:r>
      <w:proofErr w:type="gramStart"/>
      <w:r>
        <w:t>be</w:t>
      </w:r>
      <w:proofErr w:type="gramEnd"/>
    </w:p>
    <w:p w14:paraId="1101D21D" w14:textId="690FED11" w:rsidR="0042697C" w:rsidRDefault="0042697C" w:rsidP="0042697C">
      <w:r>
        <w:t>taken to overcome the legacy of segregation, unequal treatment, and</w:t>
      </w:r>
    </w:p>
    <w:p w14:paraId="5B80E01A" w14:textId="4E31CC5F" w:rsidR="0042697C" w:rsidRDefault="0042697C" w:rsidP="0042697C">
      <w:r>
        <w:t xml:space="preserve">historic lack of access to opportunity in housing. Prior to this rule, HUD </w:t>
      </w:r>
      <w:proofErr w:type="gramStart"/>
      <w:r>
        <w:t>directed</w:t>
      </w:r>
      <w:proofErr w:type="gramEnd"/>
    </w:p>
    <w:p w14:paraId="0B3C3801" w14:textId="55A29B99" w:rsidR="0042697C" w:rsidRDefault="0042697C" w:rsidP="0042697C">
      <w:r>
        <w:t>participants in certain HUD programs to affirmatively further fair housing by</w:t>
      </w:r>
    </w:p>
    <w:p w14:paraId="66DBD4B5" w14:textId="38A0B24A" w:rsidR="0042697C" w:rsidRDefault="0042697C" w:rsidP="0042697C">
      <w:r>
        <w:t xml:space="preserve">undertaking an analysis of impediments (AI) that was generally not submitted </w:t>
      </w:r>
      <w:proofErr w:type="gramStart"/>
      <w:r>
        <w:t>to</w:t>
      </w:r>
      <w:proofErr w:type="gramEnd"/>
    </w:p>
    <w:p w14:paraId="2349300C" w14:textId="67A621A9" w:rsidR="0042697C" w:rsidRDefault="0042697C" w:rsidP="0042697C">
      <w:r>
        <w:t>or reviewed by HUD. This approach required program participants, based on</w:t>
      </w:r>
    </w:p>
    <w:p w14:paraId="24232B8D" w14:textId="4EF831B6" w:rsidR="0042697C" w:rsidRDefault="0042697C" w:rsidP="0042697C">
      <w:r>
        <w:t xml:space="preserve">general guidance from HUD, to identify impediments to fair housing </w:t>
      </w:r>
      <w:proofErr w:type="gramStart"/>
      <w:r>
        <w:t>choice</w:t>
      </w:r>
      <w:proofErr w:type="gramEnd"/>
    </w:p>
    <w:p w14:paraId="6CD16BCF" w14:textId="3998429B" w:rsidR="0042697C" w:rsidRDefault="0042697C" w:rsidP="0042697C">
      <w:r>
        <w:t>within their jurisdiction, plan, and take appropriate actions to overcome the</w:t>
      </w:r>
    </w:p>
    <w:p w14:paraId="63D11A56" w14:textId="7B06C703" w:rsidR="0042697C" w:rsidRDefault="0042697C" w:rsidP="0042697C">
      <w:r>
        <w:t>effects of any impediments and maintain records of such efforts.</w:t>
      </w:r>
    </w:p>
    <w:p w14:paraId="6D860B64" w14:textId="3FF06E53" w:rsidR="0042697C" w:rsidRDefault="0042697C" w:rsidP="0042697C">
      <w:r>
        <w:t xml:space="preserve">Informed by lessons learned in localities across the country, and with </w:t>
      </w:r>
      <w:proofErr w:type="gramStart"/>
      <w:r>
        <w:t>program</w:t>
      </w:r>
      <w:proofErr w:type="gramEnd"/>
    </w:p>
    <w:p w14:paraId="41206F79" w14:textId="7E9AE863" w:rsidR="0042697C" w:rsidRDefault="0042697C" w:rsidP="0042697C">
      <w:r>
        <w:t>participants, civil rights advocates, other stakeholders, and the U.S.</w:t>
      </w:r>
    </w:p>
    <w:p w14:paraId="72556E15" w14:textId="747CF68A" w:rsidR="0042697C" w:rsidRDefault="0042697C" w:rsidP="0042697C">
      <w:r>
        <w:t xml:space="preserve">Government Accountability Office all commenting to HUD that the </w:t>
      </w:r>
      <w:proofErr w:type="gramStart"/>
      <w:r>
        <w:t>AI</w:t>
      </w:r>
      <w:proofErr w:type="gramEnd"/>
    </w:p>
    <w:p w14:paraId="3DF9F5C0" w14:textId="3483D7FE" w:rsidR="0042697C" w:rsidRDefault="0042697C" w:rsidP="0042697C">
      <w:r>
        <w:lastRenderedPageBreak/>
        <w:t xml:space="preserve">approach was not as effective as originally envisioned, in 2013 </w:t>
      </w:r>
      <w:proofErr w:type="gramStart"/>
      <w:r>
        <w:t>HUD</w:t>
      </w:r>
      <w:proofErr w:type="gramEnd"/>
    </w:p>
    <w:p w14:paraId="2540AF8E" w14:textId="03BF0FE7" w:rsidR="0042697C" w:rsidRDefault="0042697C" w:rsidP="0042697C">
      <w:r>
        <w:t xml:space="preserve">initiated the rulemaking process to propose a new and more </w:t>
      </w:r>
      <w:proofErr w:type="gramStart"/>
      <w:r>
        <w:t>effective</w:t>
      </w:r>
      <w:proofErr w:type="gramEnd"/>
    </w:p>
    <w:p w14:paraId="169F8B37" w14:textId="326ADCBA" w:rsidR="0042697C" w:rsidRDefault="0042697C" w:rsidP="0042697C">
      <w:r>
        <w:t xml:space="preserve">approach for program participants to use in assessing the fair housing </w:t>
      </w:r>
      <w:proofErr w:type="gramStart"/>
      <w:r>
        <w:t>issues</w:t>
      </w:r>
      <w:proofErr w:type="gramEnd"/>
    </w:p>
    <w:p w14:paraId="526287A5" w14:textId="1EC82BD3" w:rsidR="0042697C" w:rsidRDefault="0042697C" w:rsidP="0042697C">
      <w:r>
        <w:t xml:space="preserve">and factors in their jurisdictions and regions and for establishing fair </w:t>
      </w:r>
      <w:proofErr w:type="gramStart"/>
      <w:r>
        <w:t>housing</w:t>
      </w:r>
      <w:proofErr w:type="gramEnd"/>
    </w:p>
    <w:p w14:paraId="336D9307" w14:textId="18627817" w:rsidR="0042697C" w:rsidRDefault="0042697C" w:rsidP="0042697C">
      <w:r>
        <w:t>priorities and goals to address them. The approach proposed by HUD in</w:t>
      </w:r>
    </w:p>
    <w:p w14:paraId="7234C1C6" w14:textId="38C34E23" w:rsidR="0042697C" w:rsidRDefault="0042697C" w:rsidP="0042697C">
      <w:r>
        <w:t>2013, and adopted in this final rule, with revisions made in response to</w:t>
      </w:r>
    </w:p>
    <w:p w14:paraId="678522D4" w14:textId="15C1E556" w:rsidR="0042697C" w:rsidRDefault="0042697C" w:rsidP="0042697C">
      <w:r>
        <w:t xml:space="preserve">public comments, strengthens the process for program </w:t>
      </w:r>
      <w:proofErr w:type="gramStart"/>
      <w:r>
        <w:t>participants’</w:t>
      </w:r>
      <w:proofErr w:type="gramEnd"/>
    </w:p>
    <w:p w14:paraId="0A47B1EC" w14:textId="56C366FB" w:rsidR="0042697C" w:rsidRDefault="0042697C" w:rsidP="0042697C">
      <w:r>
        <w:t>assessments of fair housing issues and contributing factors and for the</w:t>
      </w:r>
    </w:p>
    <w:p w14:paraId="2E837E38" w14:textId="75308F93" w:rsidR="0042697C" w:rsidRDefault="0042697C" w:rsidP="0042697C">
      <w:r>
        <w:t>establishment of fair housing goals and priorities by requiring use of an</w:t>
      </w:r>
    </w:p>
    <w:p w14:paraId="332F5D2A" w14:textId="35283A40" w:rsidR="0042697C" w:rsidRDefault="0042697C" w:rsidP="0042697C">
      <w:r>
        <w:t xml:space="preserve">Assessment Tool, providing data to program participants related to </w:t>
      </w:r>
      <w:proofErr w:type="gramStart"/>
      <w:r>
        <w:t>certain</w:t>
      </w:r>
      <w:proofErr w:type="gramEnd"/>
    </w:p>
    <w:p w14:paraId="4F56F50D" w14:textId="7A065650" w:rsidR="0042697C" w:rsidRDefault="0042697C" w:rsidP="0042697C">
      <w:r>
        <w:t xml:space="preserve">key fair housing issues, and instituting a process in which HUD </w:t>
      </w:r>
      <w:proofErr w:type="gramStart"/>
      <w:r>
        <w:t>reviews</w:t>
      </w:r>
      <w:proofErr w:type="gramEnd"/>
    </w:p>
    <w:p w14:paraId="6D81417F" w14:textId="4D33A86A" w:rsidR="0042697C" w:rsidRDefault="0042697C" w:rsidP="0042697C">
      <w:r>
        <w:t>program participants’ assessments, prioritization, and goal setting. While</w:t>
      </w:r>
    </w:p>
    <w:p w14:paraId="1A802DB9" w14:textId="5322E3D2" w:rsidR="0042697C" w:rsidRDefault="0042697C" w:rsidP="0042697C">
      <w:r>
        <w:t xml:space="preserve">the statutory duty to affirmatively further fair housing requires </w:t>
      </w:r>
      <w:proofErr w:type="gramStart"/>
      <w:r>
        <w:t>program</w:t>
      </w:r>
      <w:proofErr w:type="gramEnd"/>
    </w:p>
    <w:p w14:paraId="7B1103DF" w14:textId="72C02F41" w:rsidR="0042697C" w:rsidRDefault="0042697C" w:rsidP="0042697C">
      <w:r>
        <w:t xml:space="preserve">participants to take actions to affirmatively further fair housing, </w:t>
      </w:r>
      <w:proofErr w:type="gramStart"/>
      <w:r>
        <w:t>this</w:t>
      </w:r>
      <w:proofErr w:type="gramEnd"/>
    </w:p>
    <w:p w14:paraId="4D465434" w14:textId="5C06D6D9" w:rsidR="0042697C" w:rsidRDefault="0042697C" w:rsidP="0042697C">
      <w:r>
        <w:t xml:space="preserve">final rule (as was the case in the proposed rule) does not </w:t>
      </w:r>
      <w:proofErr w:type="gramStart"/>
      <w:r>
        <w:t>mandate</w:t>
      </w:r>
      <w:proofErr w:type="gramEnd"/>
    </w:p>
    <w:p w14:paraId="489AE451" w14:textId="302DCA6C" w:rsidR="0042697C" w:rsidRDefault="0042697C" w:rsidP="0042697C">
      <w:r>
        <w:t>specific outcomes for the planning process. Instead, recognizing the</w:t>
      </w:r>
    </w:p>
    <w:p w14:paraId="22843A0A" w14:textId="4543F3C8" w:rsidR="0042697C" w:rsidRDefault="0042697C" w:rsidP="0042697C">
      <w:r>
        <w:t xml:space="preserve">importance of local decision-making, the new approach establishes </w:t>
      </w:r>
      <w:proofErr w:type="gramStart"/>
      <w:r>
        <w:t>basic</w:t>
      </w:r>
      <w:proofErr w:type="gramEnd"/>
    </w:p>
    <w:p w14:paraId="0AF60342" w14:textId="2BDD8E5E" w:rsidR="0042697C" w:rsidRDefault="0042697C" w:rsidP="0042697C">
      <w:r>
        <w:t xml:space="preserve">parameters to help guide public sector housing and community </w:t>
      </w:r>
      <w:proofErr w:type="gramStart"/>
      <w:r>
        <w:t>development</w:t>
      </w:r>
      <w:proofErr w:type="gramEnd"/>
    </w:p>
    <w:p w14:paraId="474A10B9" w14:textId="63A5819B" w:rsidR="0042697C" w:rsidRDefault="0042697C" w:rsidP="0042697C">
      <w:r>
        <w:t xml:space="preserve">planning and investment decisions in being better informed about fair </w:t>
      </w:r>
      <w:proofErr w:type="gramStart"/>
      <w:r>
        <w:t>housing</w:t>
      </w:r>
      <w:proofErr w:type="gramEnd"/>
    </w:p>
    <w:p w14:paraId="166F0B35" w14:textId="7E830E67" w:rsidR="0042697C" w:rsidRDefault="0042697C" w:rsidP="0042697C">
      <w:r>
        <w:t xml:space="preserve">concerns and consequently help program participants to be </w:t>
      </w:r>
      <w:proofErr w:type="gramStart"/>
      <w:r>
        <w:t>better</w:t>
      </w:r>
      <w:proofErr w:type="gramEnd"/>
    </w:p>
    <w:p w14:paraId="4E5219FC" w14:textId="36BBA4AA" w:rsidR="0042697C" w:rsidRDefault="0042697C" w:rsidP="0042697C">
      <w:r>
        <w:t>positioned to fulfill their obligation to affirmatively further fair housing.</w:t>
      </w:r>
    </w:p>
    <w:p w14:paraId="17B1B83B" w14:textId="77777777" w:rsidR="00E14178" w:rsidRDefault="00E14178" w:rsidP="0042697C"/>
    <w:p w14:paraId="4440F469" w14:textId="4786C148" w:rsidR="0042697C" w:rsidRDefault="0042697C" w:rsidP="0042697C">
      <w:r w:rsidRPr="00E14178">
        <w:rPr>
          <w:b/>
          <w:bCs/>
          <w:u w:val="single"/>
        </w:rPr>
        <w:t>Summary of Legal Authority</w:t>
      </w:r>
      <w:r>
        <w:t xml:space="preserve"> </w:t>
      </w:r>
      <w:proofErr w:type="gramStart"/>
      <w:r>
        <w:t>The</w:t>
      </w:r>
      <w:proofErr w:type="gramEnd"/>
      <w:r>
        <w:t xml:space="preserve"> Fair Housing Act (title VIII of the</w:t>
      </w:r>
    </w:p>
    <w:p w14:paraId="482CDD5C" w14:textId="3FA755AA" w:rsidR="0042697C" w:rsidRDefault="0042697C" w:rsidP="0042697C">
      <w:r>
        <w:t>Civil Rights Act of 1968, 42 U.S.C. 3601–3619) declares that it is ‘‘the</w:t>
      </w:r>
    </w:p>
    <w:p w14:paraId="14B1DF84" w14:textId="176DA44B" w:rsidR="0042697C" w:rsidRDefault="0042697C" w:rsidP="0042697C">
      <w:r>
        <w:t xml:space="preserve">policy of the United States to provide, within constitutional limitations, for </w:t>
      </w:r>
      <w:proofErr w:type="gramStart"/>
      <w:r>
        <w:t>fair</w:t>
      </w:r>
      <w:proofErr w:type="gramEnd"/>
    </w:p>
    <w:p w14:paraId="3BB90526" w14:textId="32C448F8" w:rsidR="0042697C" w:rsidRDefault="0042697C" w:rsidP="0042697C">
      <w:r>
        <w:t>housing throughout the United States.’’ See 42 U.S.C. 3601. Accordingly, the</w:t>
      </w:r>
    </w:p>
    <w:p w14:paraId="693ABA75" w14:textId="626EEB65" w:rsidR="0042697C" w:rsidRDefault="0042697C" w:rsidP="0042697C">
      <w:r>
        <w:t>Fair Housing Act prohibits, among other things, discrimination in the sale, rental,</w:t>
      </w:r>
    </w:p>
    <w:p w14:paraId="3A230E5D" w14:textId="21D84D93" w:rsidR="0042697C" w:rsidRDefault="0042697C" w:rsidP="0042697C">
      <w:r>
        <w:t>and financing of dwellings, and in other housing-related transactions because of</w:t>
      </w:r>
    </w:p>
    <w:p w14:paraId="649225D1" w14:textId="573D7794" w:rsidR="0042697C" w:rsidRDefault="0042697C" w:rsidP="0042697C">
      <w:r>
        <w:t>‘‘race, color, religion, sex, familial status,1 national origin, or handicap.’’ 2</w:t>
      </w:r>
    </w:p>
    <w:p w14:paraId="0048D5A3" w14:textId="551BC4EE" w:rsidR="0042697C" w:rsidRDefault="0042697C" w:rsidP="0042697C">
      <w:r>
        <w:lastRenderedPageBreak/>
        <w:t>See 42 U.S.C. 3604 and 3605. Section 808(d) of the Fair Housing Act requires</w:t>
      </w:r>
    </w:p>
    <w:p w14:paraId="63ABF6C8" w14:textId="3C83C2A6" w:rsidR="0042697C" w:rsidRDefault="0042697C" w:rsidP="0042697C">
      <w:r>
        <w:t>all executive branch departments and agencies administering housing and</w:t>
      </w:r>
    </w:p>
    <w:p w14:paraId="1A780673" w14:textId="15E5A596" w:rsidR="0042697C" w:rsidRDefault="0042697C" w:rsidP="0042697C">
      <w:r>
        <w:t xml:space="preserve">urban development programs and activities to administer these </w:t>
      </w:r>
      <w:proofErr w:type="gramStart"/>
      <w:r>
        <w:t>programs</w:t>
      </w:r>
      <w:proofErr w:type="gramEnd"/>
    </w:p>
    <w:p w14:paraId="6568AE81" w14:textId="1D0EFF57" w:rsidR="0042697C" w:rsidRDefault="0042697C">
      <w:r>
        <w:t>in a manner that affirmatively furthers fair housing. See 42 U.S.C. 3608.</w:t>
      </w:r>
      <w:r w:rsidR="005640A3">
        <w:t>”</w:t>
      </w:r>
    </w:p>
    <w:sectPr w:rsidR="0042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7C"/>
    <w:rsid w:val="00115D37"/>
    <w:rsid w:val="00270DCF"/>
    <w:rsid w:val="003F35FC"/>
    <w:rsid w:val="0042697C"/>
    <w:rsid w:val="005640A3"/>
    <w:rsid w:val="00861E71"/>
    <w:rsid w:val="00B02470"/>
    <w:rsid w:val="00D459FD"/>
    <w:rsid w:val="00E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3EED"/>
  <w15:chartTrackingRefBased/>
  <w15:docId w15:val="{151E4366-DF8D-4FEF-85E1-1C174A4C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Overway</dc:creator>
  <cp:keywords/>
  <dc:description/>
  <cp:lastModifiedBy>Michael Overway</cp:lastModifiedBy>
  <cp:revision>2</cp:revision>
  <dcterms:created xsi:type="dcterms:W3CDTF">2021-03-02T18:50:00Z</dcterms:created>
  <dcterms:modified xsi:type="dcterms:W3CDTF">2021-03-02T18:50:00Z</dcterms:modified>
</cp:coreProperties>
</file>