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90" w:type="dxa"/>
        <w:tblInd w:w="468" w:type="dxa"/>
        <w:tblLook w:val="04A0"/>
      </w:tblPr>
      <w:tblGrid>
        <w:gridCol w:w="4428"/>
        <w:gridCol w:w="270"/>
        <w:gridCol w:w="3510"/>
        <w:gridCol w:w="3060"/>
        <w:gridCol w:w="2322"/>
      </w:tblGrid>
      <w:tr w:rsidR="002C35F0" w:rsidTr="00E331CD">
        <w:tc>
          <w:tcPr>
            <w:tcW w:w="4428" w:type="dxa"/>
            <w:vMerge w:val="restart"/>
            <w:tcBorders>
              <w:right w:val="single" w:sz="4" w:space="0" w:color="auto"/>
            </w:tcBorders>
          </w:tcPr>
          <w:p w:rsidR="00F2682E" w:rsidRPr="00F2682E" w:rsidRDefault="00F2682E" w:rsidP="00F2682E">
            <w:pPr>
              <w:spacing w:before="240" w:after="240"/>
              <w:rPr>
                <w:b/>
                <w:sz w:val="24"/>
                <w:szCs w:val="20"/>
              </w:rPr>
            </w:pPr>
            <w:r w:rsidRPr="00F2682E">
              <w:rPr>
                <w:b/>
                <w:sz w:val="24"/>
                <w:szCs w:val="20"/>
              </w:rPr>
              <w:t>2012 Continuum of Care Competition</w:t>
            </w:r>
          </w:p>
          <w:p w:rsidR="002C35F0" w:rsidRPr="00E331CD" w:rsidRDefault="00E331CD" w:rsidP="003C681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Eligible </w:t>
            </w:r>
            <w:r w:rsidR="002C35F0" w:rsidRPr="00E331CD">
              <w:rPr>
                <w:b/>
                <w:sz w:val="20"/>
                <w:szCs w:val="20"/>
              </w:rPr>
              <w:t>Program Components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Permanent Housing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Transitional Housing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 Only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3C681D" w:rsidRDefault="003C681D" w:rsidP="00F2682E">
            <w:pPr>
              <w:rPr>
                <w:b/>
                <w:sz w:val="20"/>
                <w:szCs w:val="20"/>
              </w:rPr>
            </w:pPr>
          </w:p>
          <w:p w:rsidR="002C35F0" w:rsidRPr="00E331CD" w:rsidRDefault="002C35F0" w:rsidP="003C681D">
            <w:pPr>
              <w:spacing w:after="120"/>
              <w:ind w:left="260" w:hanging="274"/>
              <w:rPr>
                <w:b/>
                <w:sz w:val="20"/>
                <w:szCs w:val="20"/>
              </w:rPr>
            </w:pPr>
            <w:r w:rsidRPr="00E331CD">
              <w:rPr>
                <w:b/>
                <w:sz w:val="20"/>
                <w:szCs w:val="20"/>
              </w:rPr>
              <w:t>Eligible Costs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Acquisition*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Rehabilitation*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New Construction*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Leasing Costs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Rental Assistance Costs</w:t>
            </w:r>
          </w:p>
          <w:p w:rsidR="002C35F0" w:rsidRPr="00E331CD" w:rsidRDefault="002C35F0" w:rsidP="003C681D">
            <w:pPr>
              <w:pStyle w:val="ListParagraph"/>
              <w:numPr>
                <w:ilvl w:val="2"/>
                <w:numId w:val="3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TBRA</w:t>
            </w:r>
          </w:p>
          <w:p w:rsidR="002C35F0" w:rsidRPr="00E331CD" w:rsidRDefault="002C35F0" w:rsidP="003C681D">
            <w:pPr>
              <w:pStyle w:val="ListParagraph"/>
              <w:numPr>
                <w:ilvl w:val="2"/>
                <w:numId w:val="3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SBRA</w:t>
            </w:r>
          </w:p>
          <w:p w:rsidR="002C35F0" w:rsidRPr="00E331CD" w:rsidRDefault="002C35F0" w:rsidP="003C681D">
            <w:pPr>
              <w:pStyle w:val="ListParagraph"/>
              <w:numPr>
                <w:ilvl w:val="2"/>
                <w:numId w:val="3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PBRA</w:t>
            </w:r>
          </w:p>
          <w:p w:rsidR="00E331CD" w:rsidRPr="00E331CD" w:rsidRDefault="00E331CD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 Costs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Annual assessment of service needs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Assistance with moving costs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Case management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Child care operation or vouchers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Education services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Employment assistance and job training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Food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Housing search and counseling</w:t>
            </w:r>
          </w:p>
          <w:p w:rsidR="00E331CD" w:rsidRP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Legal services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training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mental health services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health services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services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substance abuse treatment services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  <w:p w:rsidR="00E331CD" w:rsidRDefault="00E331CD" w:rsidP="003C681D">
            <w:pPr>
              <w:pStyle w:val="ListParagraph"/>
              <w:numPr>
                <w:ilvl w:val="2"/>
                <w:numId w:val="4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deposits</w:t>
            </w:r>
          </w:p>
          <w:p w:rsidR="00E331CD" w:rsidRDefault="00E331CD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Costs</w:t>
            </w:r>
          </w:p>
          <w:p w:rsidR="00E331CD" w:rsidRDefault="00E331CD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HMIS Costs</w:t>
            </w:r>
          </w:p>
          <w:p w:rsidR="00E331CD" w:rsidRDefault="00E331CD" w:rsidP="00E331CD">
            <w:pPr>
              <w:pStyle w:val="ListParagraph"/>
              <w:numPr>
                <w:ilvl w:val="0"/>
                <w:numId w:val="2"/>
              </w:numPr>
              <w:ind w:left="61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Administration</w:t>
            </w:r>
          </w:p>
          <w:p w:rsidR="00E331CD" w:rsidRPr="00E331CD" w:rsidRDefault="00E331CD" w:rsidP="00E331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2C35F0" w:rsidRPr="002C35F0" w:rsidRDefault="002C35F0" w:rsidP="00E331CD">
            <w:pPr>
              <w:spacing w:before="120" w:after="120"/>
              <w:rPr>
                <w:b/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Eligible Program Component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C35F0" w:rsidRPr="002C35F0" w:rsidRDefault="002C35F0" w:rsidP="003C681D">
            <w:pPr>
              <w:spacing w:before="120"/>
              <w:rPr>
                <w:b/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C35F0" w:rsidRPr="002C35F0" w:rsidRDefault="002C35F0" w:rsidP="003C681D">
            <w:pPr>
              <w:spacing w:before="120"/>
              <w:ind w:right="-562"/>
              <w:rPr>
                <w:b/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Eligible Costs</w:t>
            </w: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2C35F0" w:rsidRPr="002C35F0" w:rsidRDefault="002C35F0" w:rsidP="00E331CD">
            <w:pPr>
              <w:spacing w:before="120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Permanent Housing</w:t>
            </w:r>
            <w:r w:rsidRPr="002C35F0">
              <w:rPr>
                <w:sz w:val="20"/>
                <w:szCs w:val="20"/>
              </w:rPr>
              <w:t xml:space="preserve"> (PH) </w:t>
            </w:r>
          </w:p>
          <w:p w:rsidR="002C35F0" w:rsidRPr="002C35F0" w:rsidRDefault="002C35F0">
            <w:pPr>
              <w:rPr>
                <w:sz w:val="20"/>
                <w:szCs w:val="20"/>
              </w:rPr>
            </w:pPr>
            <w:r w:rsidRPr="002C35F0">
              <w:rPr>
                <w:sz w:val="20"/>
                <w:szCs w:val="20"/>
              </w:rPr>
              <w:t>Permanent housing to achieve independence and housing stability</w:t>
            </w:r>
          </w:p>
        </w:tc>
        <w:tc>
          <w:tcPr>
            <w:tcW w:w="3060" w:type="dxa"/>
            <w:tcBorders>
              <w:bottom w:val="nil"/>
            </w:tcBorders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18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Community-based housing with a designated length of stay</w:t>
            </w:r>
          </w:p>
        </w:tc>
        <w:tc>
          <w:tcPr>
            <w:tcW w:w="2322" w:type="dxa"/>
            <w:tcBorders>
              <w:bottom w:val="nil"/>
            </w:tcBorders>
          </w:tcPr>
          <w:p w:rsidR="002C35F0" w:rsidRPr="002C35F0" w:rsidRDefault="002C35F0" w:rsidP="00E331CD">
            <w:pPr>
              <w:ind w:right="-558"/>
              <w:rPr>
                <w:sz w:val="20"/>
                <w:szCs w:val="20"/>
              </w:rPr>
            </w:pP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 w:rsidP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 w:rsidP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2C35F0" w:rsidRPr="002C35F0" w:rsidRDefault="002C35F0" w:rsidP="003C681D">
            <w:pPr>
              <w:spacing w:before="120"/>
              <w:ind w:left="144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Permanent Supportive Housing</w:t>
            </w:r>
            <w:r w:rsidRPr="002C35F0">
              <w:rPr>
                <w:sz w:val="20"/>
                <w:szCs w:val="20"/>
              </w:rPr>
              <w:t xml:space="preserve"> (PHS)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18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 xml:space="preserve">Permanent housing with indefinite leasing or rental assistance 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 Services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Leasing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Rental Assistance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Operations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2C35F0" w:rsidRDefault="002C35F0" w:rsidP="00E331CD">
            <w:pPr>
              <w:pStyle w:val="ListParagraph"/>
              <w:numPr>
                <w:ilvl w:val="0"/>
                <w:numId w:val="6"/>
              </w:numPr>
              <w:spacing w:after="120"/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Project Administration</w:t>
            </w:r>
          </w:p>
          <w:p w:rsidR="003C681D" w:rsidRPr="00E331CD" w:rsidRDefault="003C681D" w:rsidP="003C681D">
            <w:pPr>
              <w:pStyle w:val="ListParagraph"/>
              <w:spacing w:after="120"/>
              <w:ind w:left="252" w:right="-558"/>
              <w:rPr>
                <w:sz w:val="20"/>
                <w:szCs w:val="20"/>
              </w:rPr>
            </w:pP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 w:rsidP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 w:rsidP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2C35F0" w:rsidRPr="002C35F0" w:rsidRDefault="002C35F0" w:rsidP="003C681D">
            <w:pPr>
              <w:ind w:left="144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Rapid Re-Housing</w:t>
            </w:r>
            <w:r w:rsidRPr="002C35F0">
              <w:rPr>
                <w:sz w:val="20"/>
                <w:szCs w:val="20"/>
              </w:rPr>
              <w:t xml:space="preserve"> (RRH)</w:t>
            </w:r>
          </w:p>
        </w:tc>
        <w:tc>
          <w:tcPr>
            <w:tcW w:w="3060" w:type="dxa"/>
            <w:tcBorders>
              <w:top w:val="nil"/>
            </w:tcBorders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Housing Search and Relocation Services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Short- and Medium-Term Rental Assistance (up to 24 months)</w:t>
            </w:r>
          </w:p>
          <w:p w:rsidR="002C35F0" w:rsidRDefault="002C35F0" w:rsidP="00E331CD">
            <w:pPr>
              <w:pStyle w:val="ListParagraph"/>
              <w:numPr>
                <w:ilvl w:val="0"/>
                <w:numId w:val="6"/>
              </w:numPr>
              <w:spacing w:after="120"/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Program participants keep the housing when assistance ends</w:t>
            </w:r>
          </w:p>
          <w:p w:rsidR="003C681D" w:rsidRPr="00E331CD" w:rsidRDefault="003C681D" w:rsidP="003C681D">
            <w:pPr>
              <w:pStyle w:val="ListParagraph"/>
              <w:spacing w:after="120"/>
              <w:ind w:left="252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Rental Assistance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Project Administration</w:t>
            </w: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C35F0" w:rsidRPr="002C35F0" w:rsidRDefault="002C35F0" w:rsidP="00E331CD">
            <w:pPr>
              <w:spacing w:before="120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Transitional Housing</w:t>
            </w:r>
            <w:r w:rsidRPr="002C35F0">
              <w:rPr>
                <w:sz w:val="20"/>
                <w:szCs w:val="20"/>
              </w:rPr>
              <w:t xml:space="preserve"> (TH) </w:t>
            </w:r>
          </w:p>
          <w:p w:rsidR="002C35F0" w:rsidRPr="002C35F0" w:rsidRDefault="002C35F0">
            <w:pPr>
              <w:rPr>
                <w:sz w:val="20"/>
                <w:szCs w:val="20"/>
              </w:rPr>
            </w:pPr>
            <w:r w:rsidRPr="002C35F0">
              <w:rPr>
                <w:sz w:val="20"/>
                <w:szCs w:val="20"/>
              </w:rPr>
              <w:t>Provides period of housing stability to transition to and maintain permanent housing</w:t>
            </w:r>
          </w:p>
        </w:tc>
        <w:tc>
          <w:tcPr>
            <w:tcW w:w="3060" w:type="dxa"/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Assistance for up to 24 months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Program participants must have lease or occupancy agreement</w:t>
            </w:r>
          </w:p>
          <w:p w:rsidR="002C35F0" w:rsidRDefault="002C35F0" w:rsidP="00E331CD">
            <w:pPr>
              <w:pStyle w:val="ListParagraph"/>
              <w:numPr>
                <w:ilvl w:val="0"/>
                <w:numId w:val="6"/>
              </w:numPr>
              <w:spacing w:after="120"/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Program participants must move to other housing when assistance ends</w:t>
            </w:r>
          </w:p>
          <w:p w:rsidR="003C681D" w:rsidRPr="00E331CD" w:rsidRDefault="003C681D" w:rsidP="003C681D">
            <w:pPr>
              <w:pStyle w:val="ListParagraph"/>
              <w:spacing w:after="120"/>
              <w:ind w:left="252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C35F0" w:rsidRPr="00E331CD" w:rsidRDefault="002C35F0" w:rsidP="003C681D">
            <w:pPr>
              <w:pStyle w:val="ListParagraph"/>
              <w:numPr>
                <w:ilvl w:val="0"/>
                <w:numId w:val="6"/>
              </w:numPr>
              <w:spacing w:before="120"/>
              <w:ind w:left="259" w:right="-562" w:hanging="23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Leasing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Rental Assistance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Operations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Project Administration</w:t>
            </w: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C35F0" w:rsidRPr="002C35F0" w:rsidRDefault="002C35F0" w:rsidP="00E331CD">
            <w:pPr>
              <w:spacing w:before="120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Supportive Services Only</w:t>
            </w:r>
            <w:r w:rsidRPr="002C35F0">
              <w:rPr>
                <w:sz w:val="20"/>
                <w:szCs w:val="20"/>
              </w:rPr>
              <w:t xml:space="preserve"> (SSO)</w:t>
            </w:r>
          </w:p>
        </w:tc>
        <w:tc>
          <w:tcPr>
            <w:tcW w:w="3060" w:type="dxa"/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 services to unsheltered or sheltered persons for whom the recipient is not providing housing or housing assistance</w:t>
            </w:r>
          </w:p>
          <w:p w:rsidR="003C681D" w:rsidRDefault="002C35F0" w:rsidP="003C681D">
            <w:pPr>
              <w:pStyle w:val="ListParagraph"/>
              <w:numPr>
                <w:ilvl w:val="0"/>
                <w:numId w:val="6"/>
              </w:numPr>
              <w:spacing w:after="120"/>
              <w:ind w:left="259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Includes street outreach and coordinated assessment intake</w:t>
            </w:r>
          </w:p>
          <w:p w:rsidR="003C681D" w:rsidRPr="003C681D" w:rsidRDefault="003C681D" w:rsidP="003C681D">
            <w:pPr>
              <w:pStyle w:val="ListParagraph"/>
              <w:spacing w:after="120"/>
              <w:ind w:left="259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Leasing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Supportive Services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Project Administration</w:t>
            </w:r>
          </w:p>
        </w:tc>
      </w:tr>
      <w:tr w:rsidR="002C35F0" w:rsidTr="00E331CD">
        <w:tc>
          <w:tcPr>
            <w:tcW w:w="4428" w:type="dxa"/>
            <w:vMerge/>
            <w:tcBorders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F0" w:rsidRPr="002C35F0" w:rsidRDefault="002C35F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C35F0" w:rsidRPr="002C35F0" w:rsidRDefault="002C35F0" w:rsidP="00E331CD">
            <w:pPr>
              <w:spacing w:before="120"/>
              <w:rPr>
                <w:sz w:val="20"/>
                <w:szCs w:val="20"/>
              </w:rPr>
            </w:pPr>
            <w:r w:rsidRPr="002C35F0">
              <w:rPr>
                <w:b/>
                <w:sz w:val="20"/>
                <w:szCs w:val="20"/>
              </w:rPr>
              <w:t>Homeless Management Information System</w:t>
            </w:r>
            <w:r w:rsidRPr="002C35F0">
              <w:rPr>
                <w:sz w:val="20"/>
                <w:szCs w:val="20"/>
              </w:rPr>
              <w:t xml:space="preserve"> (HMIS)</w:t>
            </w:r>
          </w:p>
        </w:tc>
        <w:tc>
          <w:tcPr>
            <w:tcW w:w="3060" w:type="dxa"/>
          </w:tcPr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187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Assistance to CoC to administer and operate the HMIS</w:t>
            </w:r>
          </w:p>
        </w:tc>
        <w:tc>
          <w:tcPr>
            <w:tcW w:w="2322" w:type="dxa"/>
          </w:tcPr>
          <w:p w:rsidR="002C35F0" w:rsidRPr="00E331CD" w:rsidRDefault="002C35F0" w:rsidP="003C681D">
            <w:pPr>
              <w:pStyle w:val="ListParagraph"/>
              <w:numPr>
                <w:ilvl w:val="0"/>
                <w:numId w:val="6"/>
              </w:numPr>
              <w:spacing w:before="120"/>
              <w:ind w:left="259" w:right="-562" w:hanging="230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Leasing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Operations</w:t>
            </w:r>
          </w:p>
          <w:p w:rsidR="002C35F0" w:rsidRPr="00E331CD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HMIS</w:t>
            </w:r>
          </w:p>
          <w:p w:rsidR="002C35F0" w:rsidRDefault="002C35F0" w:rsidP="00E331CD">
            <w:pPr>
              <w:pStyle w:val="ListParagraph"/>
              <w:numPr>
                <w:ilvl w:val="0"/>
                <w:numId w:val="6"/>
              </w:numPr>
              <w:ind w:left="252" w:right="-558" w:hanging="224"/>
              <w:rPr>
                <w:sz w:val="20"/>
                <w:szCs w:val="20"/>
              </w:rPr>
            </w:pPr>
            <w:r w:rsidRPr="00E331CD">
              <w:rPr>
                <w:sz w:val="20"/>
                <w:szCs w:val="20"/>
              </w:rPr>
              <w:t>Project Administration</w:t>
            </w:r>
          </w:p>
          <w:p w:rsidR="003C681D" w:rsidRPr="00E331CD" w:rsidRDefault="003C681D" w:rsidP="003C681D">
            <w:pPr>
              <w:pStyle w:val="ListParagraph"/>
              <w:ind w:left="252" w:right="-558"/>
              <w:rPr>
                <w:sz w:val="20"/>
                <w:szCs w:val="20"/>
              </w:rPr>
            </w:pPr>
          </w:p>
        </w:tc>
      </w:tr>
    </w:tbl>
    <w:p w:rsidR="008C7B53" w:rsidRPr="00727027" w:rsidRDefault="00727027" w:rsidP="00727027">
      <w:pPr>
        <w:tabs>
          <w:tab w:val="right" w:pos="13950"/>
        </w:tabs>
        <w:ind w:left="360"/>
        <w:rPr>
          <w:i/>
          <w:sz w:val="12"/>
        </w:rPr>
      </w:pPr>
      <w:r w:rsidRPr="00727027">
        <w:rPr>
          <w:i/>
          <w:sz w:val="12"/>
        </w:rPr>
        <w:t xml:space="preserve">08/12 </w:t>
      </w:r>
      <w:proofErr w:type="spellStart"/>
      <w:r w:rsidRPr="00727027">
        <w:rPr>
          <w:i/>
          <w:sz w:val="12"/>
        </w:rPr>
        <w:t>rg</w:t>
      </w:r>
      <w:proofErr w:type="spellEnd"/>
      <w:r w:rsidRPr="00727027">
        <w:rPr>
          <w:i/>
          <w:sz w:val="12"/>
        </w:rPr>
        <w:tab/>
        <w:t>C:\Users\HMIS\Documents\PROGRAMS\2012 CoC Competition\Eligible Program Components.docx</w:t>
      </w:r>
    </w:p>
    <w:sectPr w:rsidR="008C7B53" w:rsidRPr="00727027" w:rsidSect="00E33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D7A"/>
    <w:multiLevelType w:val="hybridMultilevel"/>
    <w:tmpl w:val="5D365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DC0"/>
    <w:multiLevelType w:val="hybridMultilevel"/>
    <w:tmpl w:val="2DB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2D"/>
    <w:multiLevelType w:val="hybridMultilevel"/>
    <w:tmpl w:val="E86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3301"/>
    <w:multiLevelType w:val="hybridMultilevel"/>
    <w:tmpl w:val="CD4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629C"/>
    <w:multiLevelType w:val="hybridMultilevel"/>
    <w:tmpl w:val="6B7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4848"/>
    <w:multiLevelType w:val="hybridMultilevel"/>
    <w:tmpl w:val="988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C6D"/>
    <w:rsid w:val="002C35F0"/>
    <w:rsid w:val="003C681D"/>
    <w:rsid w:val="00532C6D"/>
    <w:rsid w:val="005663FE"/>
    <w:rsid w:val="00727027"/>
    <w:rsid w:val="008C7B53"/>
    <w:rsid w:val="00DF7290"/>
    <w:rsid w:val="00E331CD"/>
    <w:rsid w:val="00F2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C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8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Givens</dc:creator>
  <cp:keywords/>
  <dc:description/>
  <cp:lastModifiedBy>Rene Givens</cp:lastModifiedBy>
  <cp:revision>2</cp:revision>
  <cp:lastPrinted>2012-08-30T13:43:00Z</cp:lastPrinted>
  <dcterms:created xsi:type="dcterms:W3CDTF">2012-08-02T17:14:00Z</dcterms:created>
  <dcterms:modified xsi:type="dcterms:W3CDTF">2012-08-30T16:13:00Z</dcterms:modified>
</cp:coreProperties>
</file>